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84" w:rsidRDefault="00FD0584" w:rsidP="008F5C42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 w:rsidR="00E651F5" w:rsidRPr="00954E76" w:rsidTr="005D4E91">
        <w:tc>
          <w:tcPr>
            <w:tcW w:w="10206" w:type="dxa"/>
            <w:gridSpan w:val="2"/>
          </w:tcPr>
          <w:p w:rsidR="00E651F5" w:rsidRDefault="00E651F5" w:rsidP="005D4E91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sz w:val="24"/>
                <w:szCs w:val="24"/>
              </w:rPr>
              <w:br w:type="page"/>
            </w:r>
            <w:r w:rsidRPr="00954E76"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>ПУБЛИЧНОГО ОБСУЖДЕНИЯ</w:t>
            </w:r>
          </w:p>
          <w:p w:rsidR="00E651F5" w:rsidRPr="00954E76" w:rsidRDefault="00E651F5" w:rsidP="005D4E9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651F5" w:rsidRPr="00413723" w:rsidRDefault="00E651F5" w:rsidP="005D4E91">
            <w:pPr>
              <w:jc w:val="both"/>
              <w:rPr>
                <w:sz w:val="26"/>
                <w:szCs w:val="26"/>
              </w:rPr>
            </w:pPr>
            <w:r w:rsidRPr="00413723">
              <w:rPr>
                <w:rStyle w:val="a5"/>
                <w:rFonts w:eastAsiaTheme="minorEastAsia"/>
                <w:color w:val="auto"/>
                <w:sz w:val="26"/>
                <w:szCs w:val="26"/>
              </w:rPr>
              <w:t xml:space="preserve">Постановление Правительства Республики Хакасия от </w:t>
            </w:r>
            <w:r w:rsidR="008134D8">
              <w:rPr>
                <w:rStyle w:val="a5"/>
                <w:rFonts w:eastAsiaTheme="minorEastAsia"/>
                <w:color w:val="auto"/>
                <w:sz w:val="26"/>
                <w:szCs w:val="26"/>
              </w:rPr>
              <w:t>14.08.2008 № 269</w:t>
            </w:r>
            <w:r w:rsidR="008134D8">
              <w:rPr>
                <w:rStyle w:val="a5"/>
                <w:rFonts w:eastAsiaTheme="minorEastAsia"/>
                <w:color w:val="auto"/>
                <w:sz w:val="26"/>
                <w:szCs w:val="26"/>
              </w:rPr>
              <w:br/>
            </w:r>
            <w:r w:rsidR="00C67D4A">
              <w:rPr>
                <w:rStyle w:val="a5"/>
                <w:rFonts w:eastAsiaTheme="minorEastAsia"/>
                <w:color w:val="auto"/>
                <w:sz w:val="26"/>
                <w:szCs w:val="26"/>
              </w:rPr>
              <w:t>«Об утверждении Порядка установления и использования придорожных полос автомобильных дорог регионального и межмуниципального значения, относящихся к государственной собственности Республики Хакасия»</w:t>
            </w:r>
            <w:r w:rsidRPr="00413723">
              <w:rPr>
                <w:rStyle w:val="a5"/>
                <w:rFonts w:eastAsiaTheme="minorEastAsia"/>
                <w:color w:val="auto"/>
                <w:sz w:val="26"/>
                <w:szCs w:val="26"/>
              </w:rPr>
              <w:t>.</w:t>
            </w:r>
          </w:p>
          <w:p w:rsidR="00E651F5" w:rsidRPr="00413723" w:rsidRDefault="00E651F5" w:rsidP="005D4E91">
            <w:pPr>
              <w:jc w:val="both"/>
              <w:rPr>
                <w:sz w:val="26"/>
                <w:szCs w:val="26"/>
              </w:rPr>
            </w:pPr>
            <w:r w:rsidRPr="00413723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 w:rsidRPr="00776A6B">
              <w:rPr>
                <w:b/>
                <w:sz w:val="26"/>
                <w:szCs w:val="26"/>
              </w:rPr>
              <w:t>me40@r-19.ru</w:t>
            </w:r>
            <w:r w:rsidRPr="00413723">
              <w:rPr>
                <w:sz w:val="26"/>
                <w:szCs w:val="26"/>
              </w:rPr>
              <w:t xml:space="preserve"> не позднее </w:t>
            </w:r>
            <w:r w:rsidR="00E50404">
              <w:rPr>
                <w:b/>
                <w:sz w:val="26"/>
                <w:szCs w:val="26"/>
              </w:rPr>
              <w:t>25</w:t>
            </w:r>
            <w:bookmarkStart w:id="0" w:name="_GoBack"/>
            <w:bookmarkEnd w:id="0"/>
            <w:r w:rsidRPr="00413723">
              <w:rPr>
                <w:b/>
                <w:sz w:val="26"/>
                <w:szCs w:val="26"/>
              </w:rPr>
              <w:t xml:space="preserve"> </w:t>
            </w:r>
            <w:r w:rsidR="00776A6B">
              <w:rPr>
                <w:b/>
                <w:sz w:val="26"/>
                <w:szCs w:val="26"/>
              </w:rPr>
              <w:t>октября</w:t>
            </w:r>
            <w:r w:rsidRPr="00413723">
              <w:rPr>
                <w:b/>
                <w:sz w:val="26"/>
                <w:szCs w:val="26"/>
              </w:rPr>
              <w:t xml:space="preserve"> 2024</w:t>
            </w:r>
            <w:r w:rsidRPr="00413723">
              <w:rPr>
                <w:b/>
                <w:bCs/>
                <w:sz w:val="26"/>
                <w:szCs w:val="26"/>
              </w:rPr>
              <w:t xml:space="preserve"> года</w:t>
            </w:r>
            <w:r w:rsidRPr="00413723">
              <w:rPr>
                <w:sz w:val="26"/>
                <w:szCs w:val="26"/>
              </w:rPr>
              <w:t>.</w:t>
            </w:r>
          </w:p>
          <w:p w:rsidR="00E651F5" w:rsidRPr="00954E76" w:rsidRDefault="00E651F5" w:rsidP="005D4E91">
            <w:pPr>
              <w:jc w:val="both"/>
              <w:rPr>
                <w:sz w:val="24"/>
                <w:szCs w:val="24"/>
              </w:rPr>
            </w:pPr>
            <w:r w:rsidRPr="00413723">
              <w:rPr>
                <w:sz w:val="26"/>
                <w:szCs w:val="26"/>
              </w:rPr>
              <w:t>Позиции, направленные в Министерство экономического развития Республики Хакасия после указанного срока, могут быть не рассмотрены.</w:t>
            </w:r>
          </w:p>
        </w:tc>
      </w:tr>
      <w:tr w:rsidR="00E651F5" w:rsidRPr="00954E76" w:rsidTr="005D4E91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left w:val="nil"/>
              <w:bottom w:val="nil"/>
              <w:right w:val="nil"/>
            </w:tcBorders>
          </w:tcPr>
          <w:p w:rsidR="00E651F5" w:rsidRPr="00954E76" w:rsidRDefault="00E651F5" w:rsidP="005D4E91">
            <w:pPr>
              <w:jc w:val="center"/>
              <w:rPr>
                <w:rFonts w:ascii="Verdana" w:hAnsi="Verdana" w:cs="Verdana"/>
                <w:b/>
                <w:bCs/>
              </w:rPr>
            </w:pPr>
          </w:p>
          <w:p w:rsidR="00E651F5" w:rsidRPr="00954E76" w:rsidRDefault="00E651F5" w:rsidP="005D4E91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  <w:u w:val="single"/>
              </w:rPr>
              <w:t>По Вашему желанию</w:t>
            </w:r>
            <w:r w:rsidRPr="00503125">
              <w:rPr>
                <w:sz w:val="24"/>
                <w:szCs w:val="24"/>
              </w:rPr>
              <w:t xml:space="preserve"> укажите: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:rsidR="00E651F5" w:rsidRPr="00954E76" w:rsidRDefault="00E651F5" w:rsidP="005D4E91">
            <w:pPr>
              <w:rPr>
                <w:sz w:val="24"/>
                <w:szCs w:val="24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656733" w:rsidRDefault="00E651F5" w:rsidP="005D4E91">
            <w:pPr>
              <w:rPr>
                <w:sz w:val="24"/>
                <w:szCs w:val="24"/>
                <w:lang w:val="en-US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Сферу деятельности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656733" w:rsidRDefault="00E651F5" w:rsidP="005D4E91">
            <w:pPr>
              <w:rPr>
                <w:sz w:val="24"/>
                <w:szCs w:val="24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954E76" w:rsidRDefault="00E651F5" w:rsidP="005D4E91">
            <w:pPr>
              <w:rPr>
                <w:sz w:val="24"/>
                <w:szCs w:val="24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954E76" w:rsidRDefault="00E651F5" w:rsidP="005D4E91">
            <w:pPr>
              <w:rPr>
                <w:sz w:val="24"/>
                <w:szCs w:val="24"/>
              </w:rPr>
            </w:pPr>
          </w:p>
        </w:tc>
      </w:tr>
      <w:tr w:rsidR="00E651F5" w:rsidRPr="00954E76" w:rsidTr="005D4E91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E651F5" w:rsidRPr="00503125" w:rsidRDefault="00E651F5" w:rsidP="005D4E91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E651F5" w:rsidRPr="00656733" w:rsidRDefault="00E651F5" w:rsidP="005D4E9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651F5" w:rsidRPr="00954E76" w:rsidRDefault="00E651F5" w:rsidP="00E651F5">
      <w:pPr>
        <w:rPr>
          <w:i/>
          <w:iCs/>
          <w:sz w:val="24"/>
          <w:szCs w:val="24"/>
        </w:rPr>
      </w:pPr>
    </w:p>
    <w:p w:rsidR="00E651F5" w:rsidRPr="00151E53" w:rsidRDefault="00E651F5" w:rsidP="00E651F5">
      <w:pPr>
        <w:tabs>
          <w:tab w:val="left" w:pos="1134"/>
        </w:tabs>
        <w:jc w:val="both"/>
        <w:rPr>
          <w:sz w:val="24"/>
          <w:szCs w:val="24"/>
        </w:rPr>
      </w:pPr>
    </w:p>
    <w:p w:rsidR="00E651F5" w:rsidRDefault="00E651F5" w:rsidP="00E651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51E53">
        <w:rPr>
          <w:sz w:val="24"/>
          <w:szCs w:val="24"/>
        </w:rPr>
        <w:t>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</w:t>
      </w:r>
      <w:r>
        <w:rPr>
          <w:sz w:val="24"/>
          <w:szCs w:val="24"/>
        </w:rPr>
        <w:t>ому указанному положению.</w:t>
      </w:r>
    </w:p>
    <w:p w:rsidR="00E651F5" w:rsidRPr="00151E53" w:rsidRDefault="00E651F5" w:rsidP="00E651F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Pr="00151E53">
        <w:rPr>
          <w:sz w:val="24"/>
          <w:szCs w:val="24"/>
        </w:rPr>
        <w:t>_____________________</w:t>
      </w:r>
    </w:p>
    <w:p w:rsidR="00E651F5" w:rsidRDefault="00E651F5" w:rsidP="00E651F5">
      <w:pPr>
        <w:ind w:firstLine="708"/>
        <w:jc w:val="both"/>
        <w:rPr>
          <w:sz w:val="24"/>
          <w:szCs w:val="24"/>
        </w:rPr>
      </w:pPr>
    </w:p>
    <w:p w:rsidR="00E651F5" w:rsidRDefault="00E651F5" w:rsidP="00E651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51E53">
        <w:rPr>
          <w:sz w:val="24"/>
          <w:szCs w:val="24"/>
        </w:rPr>
        <w:t>. Какие из издержек</w:t>
      </w:r>
      <w:r>
        <w:rPr>
          <w:sz w:val="24"/>
          <w:szCs w:val="24"/>
        </w:rPr>
        <w:t>, предусмотренных государственным регулированием,</w:t>
      </w:r>
      <w:r w:rsidRPr="00151E53">
        <w:rPr>
          <w:sz w:val="24"/>
          <w:szCs w:val="24"/>
        </w:rPr>
        <w:t xml:space="preserve"> Вы считаете избыточными/бесполезными и почему? Если возможно, - оцените затраты по выполнению требований количественно</w:t>
      </w:r>
      <w:r>
        <w:rPr>
          <w:sz w:val="24"/>
          <w:szCs w:val="24"/>
        </w:rPr>
        <w:t>.</w:t>
      </w:r>
    </w:p>
    <w:p w:rsidR="00E651F5" w:rsidRDefault="00E651F5" w:rsidP="00E651F5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</w:t>
      </w:r>
      <w:r>
        <w:rPr>
          <w:sz w:val="24"/>
          <w:szCs w:val="24"/>
        </w:rPr>
        <w:t>_______</w:t>
      </w:r>
      <w:r w:rsidRPr="00151E53">
        <w:rPr>
          <w:sz w:val="24"/>
          <w:szCs w:val="24"/>
        </w:rPr>
        <w:t>________________________________________________________________________</w:t>
      </w:r>
    </w:p>
    <w:p w:rsidR="00E651F5" w:rsidRPr="00151E53" w:rsidRDefault="00E651F5" w:rsidP="00E651F5">
      <w:pPr>
        <w:jc w:val="both"/>
        <w:rPr>
          <w:sz w:val="24"/>
          <w:szCs w:val="24"/>
        </w:rPr>
      </w:pPr>
    </w:p>
    <w:p w:rsidR="00E651F5" w:rsidRDefault="00E651F5" w:rsidP="00E651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Pr="00151E53">
        <w:rPr>
          <w:sz w:val="24"/>
          <w:szCs w:val="24"/>
        </w:rPr>
        <w:t xml:space="preserve">. </w:t>
      </w:r>
      <w:r w:rsidRPr="00151E53">
        <w:rPr>
          <w:sz w:val="24"/>
          <w:szCs w:val="24"/>
          <w:lang w:eastAsia="en-US"/>
        </w:rPr>
        <w:t>Какие изменения Вы могли бы предложить по сравнению с действующим регулированием?</w:t>
      </w:r>
    </w:p>
    <w:p w:rsidR="00E651F5" w:rsidRPr="00151E53" w:rsidRDefault="00E651F5" w:rsidP="00E651F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</w:t>
      </w:r>
      <w:r w:rsidRPr="00151E53">
        <w:rPr>
          <w:sz w:val="24"/>
          <w:szCs w:val="24"/>
          <w:lang w:eastAsia="en-US"/>
        </w:rPr>
        <w:t>__________________________________________________________</w:t>
      </w:r>
    </w:p>
    <w:p w:rsidR="00E651F5" w:rsidRDefault="00E651F5" w:rsidP="00E651F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651F5" w:rsidRDefault="00E651F5" w:rsidP="00E651F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Pr="00151E53">
        <w:rPr>
          <w:rFonts w:ascii="Times New Roman" w:hAnsi="Times New Roman" w:cs="Times New Roman"/>
          <w:sz w:val="24"/>
          <w:szCs w:val="24"/>
          <w:lang w:eastAsia="en-US"/>
        </w:rPr>
        <w:t>Считаете ли Вы, что нормы нормативного правового акта не соответствуют  (противоречат)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1E53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E651F5" w:rsidRDefault="00E651F5" w:rsidP="00E65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51E5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651F5" w:rsidRPr="00151E53" w:rsidRDefault="00E651F5" w:rsidP="00E65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51F5" w:rsidRDefault="00E651F5" w:rsidP="00E651F5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 </w:t>
      </w:r>
      <w:r w:rsidRPr="00151E53">
        <w:rPr>
          <w:sz w:val="24"/>
          <w:szCs w:val="24"/>
          <w:lang w:eastAsia="en-US"/>
        </w:rPr>
        <w:t>Если у Вас имеются дополнительные замечания, комментарии и предложения по настоящему нормативному правовому акту укажите их в форме</w:t>
      </w:r>
      <w:r>
        <w:rPr>
          <w:sz w:val="24"/>
          <w:szCs w:val="24"/>
          <w:lang w:eastAsia="en-US"/>
        </w:rPr>
        <w:t xml:space="preserve"> </w:t>
      </w:r>
      <w:r w:rsidRPr="00151E53">
        <w:rPr>
          <w:sz w:val="24"/>
          <w:szCs w:val="24"/>
          <w:lang w:eastAsia="en-US"/>
        </w:rPr>
        <w:t>следующей таблицы:</w:t>
      </w:r>
    </w:p>
    <w:p w:rsidR="00E651F5" w:rsidRPr="00151E53" w:rsidRDefault="00E651F5" w:rsidP="00E651F5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686"/>
      </w:tblGrid>
      <w:tr w:rsidR="00E651F5" w:rsidRPr="00151E53" w:rsidTr="005D4E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Предложения</w:t>
            </w:r>
          </w:p>
        </w:tc>
      </w:tr>
      <w:tr w:rsidR="00E651F5" w:rsidRPr="00151E53" w:rsidTr="005D4E9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51F5" w:rsidRPr="00151E53" w:rsidRDefault="00E651F5" w:rsidP="005D4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651F5" w:rsidRPr="00151E53" w:rsidRDefault="00E651F5" w:rsidP="00E651F5">
      <w:pPr>
        <w:jc w:val="both"/>
        <w:rPr>
          <w:sz w:val="24"/>
          <w:szCs w:val="24"/>
        </w:rPr>
      </w:pPr>
    </w:p>
    <w:p w:rsidR="00E651F5" w:rsidRDefault="00E651F5" w:rsidP="008F5C42">
      <w:pPr>
        <w:rPr>
          <w:sz w:val="24"/>
          <w:szCs w:val="24"/>
        </w:rPr>
      </w:pPr>
    </w:p>
    <w:sectPr w:rsidR="00E651F5" w:rsidSect="000207C3">
      <w:pgSz w:w="11906" w:h="16838"/>
      <w:pgMar w:top="709" w:right="566" w:bottom="709" w:left="1134" w:header="720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304"/>
    <w:multiLevelType w:val="hybridMultilevel"/>
    <w:tmpl w:val="D8B42D42"/>
    <w:lvl w:ilvl="0" w:tplc="FFD8A964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2"/>
    <w:rsid w:val="00002767"/>
    <w:rsid w:val="00014706"/>
    <w:rsid w:val="000207C3"/>
    <w:rsid w:val="00151E53"/>
    <w:rsid w:val="0017789B"/>
    <w:rsid w:val="00187288"/>
    <w:rsid w:val="001E29A1"/>
    <w:rsid w:val="001F2B6C"/>
    <w:rsid w:val="0026453C"/>
    <w:rsid w:val="002651C5"/>
    <w:rsid w:val="0033424F"/>
    <w:rsid w:val="00367833"/>
    <w:rsid w:val="0037498B"/>
    <w:rsid w:val="003F2744"/>
    <w:rsid w:val="00415F41"/>
    <w:rsid w:val="00422C0A"/>
    <w:rsid w:val="00484213"/>
    <w:rsid w:val="0048771E"/>
    <w:rsid w:val="004954C9"/>
    <w:rsid w:val="004F6C6C"/>
    <w:rsid w:val="00523FA5"/>
    <w:rsid w:val="0053398E"/>
    <w:rsid w:val="00557B22"/>
    <w:rsid w:val="005D102B"/>
    <w:rsid w:val="005F1F8E"/>
    <w:rsid w:val="006542A9"/>
    <w:rsid w:val="00656733"/>
    <w:rsid w:val="00656DDF"/>
    <w:rsid w:val="006A396B"/>
    <w:rsid w:val="006C4702"/>
    <w:rsid w:val="006D046B"/>
    <w:rsid w:val="006D51CA"/>
    <w:rsid w:val="006F26FF"/>
    <w:rsid w:val="00776A6B"/>
    <w:rsid w:val="00792429"/>
    <w:rsid w:val="007B5561"/>
    <w:rsid w:val="007C4F8E"/>
    <w:rsid w:val="007F25A9"/>
    <w:rsid w:val="008134D8"/>
    <w:rsid w:val="00833DCF"/>
    <w:rsid w:val="00850AF9"/>
    <w:rsid w:val="00852BCA"/>
    <w:rsid w:val="008700B1"/>
    <w:rsid w:val="00874BB0"/>
    <w:rsid w:val="00883914"/>
    <w:rsid w:val="008A3677"/>
    <w:rsid w:val="008C42A7"/>
    <w:rsid w:val="008C69B1"/>
    <w:rsid w:val="008F5C42"/>
    <w:rsid w:val="00906589"/>
    <w:rsid w:val="00954644"/>
    <w:rsid w:val="009570FE"/>
    <w:rsid w:val="00996C97"/>
    <w:rsid w:val="009A42E5"/>
    <w:rsid w:val="009C6141"/>
    <w:rsid w:val="009E7937"/>
    <w:rsid w:val="00A2685F"/>
    <w:rsid w:val="00A36085"/>
    <w:rsid w:val="00AA073E"/>
    <w:rsid w:val="00AC03A9"/>
    <w:rsid w:val="00AC2F20"/>
    <w:rsid w:val="00AF5773"/>
    <w:rsid w:val="00B37551"/>
    <w:rsid w:val="00B51255"/>
    <w:rsid w:val="00B62458"/>
    <w:rsid w:val="00B8597D"/>
    <w:rsid w:val="00B976FB"/>
    <w:rsid w:val="00BB7B8B"/>
    <w:rsid w:val="00C35727"/>
    <w:rsid w:val="00C422CE"/>
    <w:rsid w:val="00C43F18"/>
    <w:rsid w:val="00C50F6F"/>
    <w:rsid w:val="00C5163B"/>
    <w:rsid w:val="00C6139A"/>
    <w:rsid w:val="00C6439F"/>
    <w:rsid w:val="00C67D4A"/>
    <w:rsid w:val="00CE5820"/>
    <w:rsid w:val="00D2395D"/>
    <w:rsid w:val="00D90B5B"/>
    <w:rsid w:val="00E05A88"/>
    <w:rsid w:val="00E14E86"/>
    <w:rsid w:val="00E17C0F"/>
    <w:rsid w:val="00E21A4F"/>
    <w:rsid w:val="00E34020"/>
    <w:rsid w:val="00E50404"/>
    <w:rsid w:val="00E651F5"/>
    <w:rsid w:val="00E65BAC"/>
    <w:rsid w:val="00E7015B"/>
    <w:rsid w:val="00E8206E"/>
    <w:rsid w:val="00E86096"/>
    <w:rsid w:val="00EA3867"/>
    <w:rsid w:val="00EE4D64"/>
    <w:rsid w:val="00F122A8"/>
    <w:rsid w:val="00F54712"/>
    <w:rsid w:val="00F563C7"/>
    <w:rsid w:val="00F61004"/>
    <w:rsid w:val="00F72F3E"/>
    <w:rsid w:val="00F77255"/>
    <w:rsid w:val="00F8113F"/>
    <w:rsid w:val="00F852B8"/>
    <w:rsid w:val="00F87CEA"/>
    <w:rsid w:val="00F90B87"/>
    <w:rsid w:val="00F925D8"/>
    <w:rsid w:val="00F97D9B"/>
    <w:rsid w:val="00FB1228"/>
    <w:rsid w:val="00FD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A562-700D-4DA8-A831-4BF8D60F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Галактионов</cp:lastModifiedBy>
  <cp:revision>13</cp:revision>
  <dcterms:created xsi:type="dcterms:W3CDTF">2024-04-24T05:12:00Z</dcterms:created>
  <dcterms:modified xsi:type="dcterms:W3CDTF">2024-09-24T07:45:00Z</dcterms:modified>
</cp:coreProperties>
</file>